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40" w:rsidRDefault="004B7740" w:rsidP="002D4B3D">
      <w:pPr>
        <w:jc w:val="center"/>
        <w:rPr>
          <w:rFonts w:ascii="Cambria" w:hAnsi="Cambria" w:cs="Cambria"/>
          <w:sz w:val="32"/>
          <w:szCs w:val="32"/>
        </w:rPr>
      </w:pPr>
    </w:p>
    <w:p w:rsidR="00BA718F" w:rsidRDefault="00BA718F" w:rsidP="002D4B3D">
      <w:pPr>
        <w:jc w:val="center"/>
        <w:rPr>
          <w:rFonts w:ascii="Cambria" w:hAnsi="Cambria" w:cs="Cambria"/>
          <w:sz w:val="32"/>
          <w:szCs w:val="32"/>
        </w:rPr>
      </w:pPr>
    </w:p>
    <w:p w:rsidR="002D4B3D" w:rsidRDefault="002D4B3D" w:rsidP="002D4B3D">
      <w:pPr>
        <w:jc w:val="center"/>
        <w:rPr>
          <w:rFonts w:ascii="Broadway" w:hAnsi="Broadway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О</w:t>
      </w:r>
      <w:r>
        <w:rPr>
          <w:rFonts w:ascii="Broadway" w:hAnsi="Broadway"/>
          <w:sz w:val="32"/>
          <w:szCs w:val="32"/>
        </w:rPr>
        <w:t xml:space="preserve"> </w:t>
      </w:r>
      <w:r>
        <w:rPr>
          <w:rFonts w:ascii="Cambria" w:hAnsi="Cambria" w:cs="Cambria"/>
          <w:sz w:val="32"/>
          <w:szCs w:val="32"/>
        </w:rPr>
        <w:t>Т</w:t>
      </w:r>
      <w:r>
        <w:rPr>
          <w:rFonts w:ascii="Broadway" w:hAnsi="Broadway"/>
          <w:sz w:val="32"/>
          <w:szCs w:val="32"/>
        </w:rPr>
        <w:t xml:space="preserve"> </w:t>
      </w:r>
      <w:r>
        <w:rPr>
          <w:rFonts w:ascii="Cambria" w:hAnsi="Cambria" w:cs="Cambria"/>
          <w:sz w:val="32"/>
          <w:szCs w:val="32"/>
        </w:rPr>
        <w:t>Ч</w:t>
      </w:r>
      <w:r>
        <w:rPr>
          <w:rFonts w:ascii="Broadway" w:hAnsi="Broadway"/>
          <w:sz w:val="32"/>
          <w:szCs w:val="32"/>
        </w:rPr>
        <w:t xml:space="preserve"> </w:t>
      </w:r>
      <w:r>
        <w:rPr>
          <w:rFonts w:ascii="Cambria" w:hAnsi="Cambria" w:cs="Cambria"/>
          <w:sz w:val="32"/>
          <w:szCs w:val="32"/>
        </w:rPr>
        <w:t>Е</w:t>
      </w:r>
      <w:r>
        <w:rPr>
          <w:rFonts w:ascii="Broadway" w:hAnsi="Broadway"/>
          <w:sz w:val="32"/>
          <w:szCs w:val="32"/>
        </w:rPr>
        <w:t xml:space="preserve"> </w:t>
      </w:r>
      <w:r>
        <w:rPr>
          <w:rFonts w:ascii="Cambria" w:hAnsi="Cambria" w:cs="Cambria"/>
          <w:sz w:val="32"/>
          <w:szCs w:val="32"/>
        </w:rPr>
        <w:t>Т</w:t>
      </w:r>
    </w:p>
    <w:p w:rsidR="002D4B3D" w:rsidRDefault="002D4B3D" w:rsidP="002D4B3D">
      <w:pPr>
        <w:jc w:val="center"/>
        <w:rPr>
          <w:sz w:val="24"/>
          <w:szCs w:val="24"/>
        </w:rPr>
      </w:pPr>
      <w:r>
        <w:rPr>
          <w:sz w:val="24"/>
          <w:szCs w:val="24"/>
        </w:rPr>
        <w:t>за дейността по ЗДОИ на Административен съд – Пловдив за 20</w:t>
      </w:r>
      <w:r w:rsidR="00BA718F">
        <w:rPr>
          <w:sz w:val="24"/>
          <w:szCs w:val="24"/>
        </w:rPr>
        <w:t>20</w:t>
      </w:r>
      <w:r>
        <w:rPr>
          <w:sz w:val="24"/>
          <w:szCs w:val="24"/>
        </w:rPr>
        <w:t xml:space="preserve">  година</w:t>
      </w:r>
    </w:p>
    <w:p w:rsidR="002D4B3D" w:rsidRDefault="002D4B3D" w:rsidP="002D4B3D"/>
    <w:p w:rsidR="002D4B3D" w:rsidRDefault="002D4B3D" w:rsidP="002D4B3D"/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0"/>
        <w:gridCol w:w="1417"/>
        <w:gridCol w:w="1418"/>
        <w:gridCol w:w="1418"/>
        <w:gridCol w:w="2408"/>
      </w:tblGrid>
      <w:tr w:rsidR="002D4B3D" w:rsidTr="002D4B3D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4B3D" w:rsidRDefault="002D4B3D">
            <w:pPr>
              <w:spacing w:after="0" w:line="240" w:lineRule="auto"/>
              <w:jc w:val="center"/>
            </w:pPr>
          </w:p>
          <w:p w:rsidR="002D4B3D" w:rsidRDefault="002D4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Брой заявление за достъп до обществена информация</w:t>
            </w:r>
          </w:p>
          <w:p w:rsidR="002D4B3D" w:rsidRDefault="002D4B3D">
            <w:pPr>
              <w:spacing w:after="0" w:line="240" w:lineRule="auto"/>
              <w:jc w:val="center"/>
            </w:pPr>
          </w:p>
        </w:tc>
      </w:tr>
      <w:tr w:rsidR="002D4B3D" w:rsidTr="002D4B3D"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3D" w:rsidRDefault="002D4B3D">
            <w:pPr>
              <w:spacing w:after="0" w:line="240" w:lineRule="auto"/>
              <w:jc w:val="center"/>
            </w:pPr>
            <w:r>
              <w:t>постъпили заявления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3D" w:rsidRDefault="002D4B3D" w:rsidP="004444F5">
            <w:pPr>
              <w:spacing w:after="0" w:line="240" w:lineRule="auto"/>
              <w:jc w:val="center"/>
            </w:pPr>
            <w:r>
              <w:t>20</w:t>
            </w:r>
            <w:r w:rsidR="004444F5">
              <w:t>20</w:t>
            </w:r>
            <w: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3D" w:rsidRDefault="002D4B3D">
            <w:pPr>
              <w:spacing w:after="0" w:line="240" w:lineRule="auto"/>
              <w:jc w:val="center"/>
            </w:pPr>
            <w:r>
              <w:t>разрешен достъп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3D" w:rsidRDefault="002D4B3D">
            <w:pPr>
              <w:spacing w:after="0" w:line="240" w:lineRule="auto"/>
              <w:jc w:val="center"/>
            </w:pPr>
            <w:r>
              <w:t>отказ за достъп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3D" w:rsidRDefault="002D4B3D">
            <w:pPr>
              <w:spacing w:after="0" w:line="240" w:lineRule="auto"/>
              <w:jc w:val="center"/>
            </w:pPr>
            <w:r>
              <w:t>основание</w:t>
            </w:r>
          </w:p>
        </w:tc>
      </w:tr>
      <w:tr w:rsidR="002D4B3D" w:rsidTr="002D4B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3D" w:rsidRDefault="002D4B3D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3D" w:rsidRDefault="002D4B3D">
            <w:pPr>
              <w:spacing w:after="0" w:line="240" w:lineRule="auto"/>
              <w:jc w:val="center"/>
            </w:pPr>
            <w: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3D" w:rsidRDefault="002D4B3D">
            <w:pPr>
              <w:spacing w:after="0" w:line="240" w:lineRule="auto"/>
              <w:jc w:val="center"/>
            </w:pPr>
            <w: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3D" w:rsidRDefault="002D4B3D">
            <w:pPr>
              <w:spacing w:after="0" w:line="240" w:lineRule="auto"/>
              <w:jc w:val="center"/>
            </w:pPr>
            <w:r>
              <w:t>брой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3D" w:rsidRDefault="002D4B3D">
            <w:pPr>
              <w:spacing w:after="0" w:line="240" w:lineRule="auto"/>
              <w:jc w:val="center"/>
            </w:pPr>
            <w:r>
              <w:t>нормативна уредба</w:t>
            </w:r>
          </w:p>
        </w:tc>
      </w:tr>
      <w:tr w:rsidR="002D4B3D" w:rsidTr="002D4B3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3D" w:rsidRDefault="002D4B3D">
            <w:pPr>
              <w:spacing w:after="0" w:line="240" w:lineRule="auto"/>
              <w:jc w:val="center"/>
            </w:pPr>
            <w:r>
              <w:t>от граждани на Република България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354FC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16594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3349F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40" w:rsidRDefault="00165943" w:rsidP="003349F9">
            <w:pPr>
              <w:spacing w:after="0" w:line="240" w:lineRule="auto"/>
            </w:pPr>
            <w:r>
              <w:t>чл.28, във вр. с чл.29,</w:t>
            </w:r>
            <w:r w:rsidR="003349F9">
              <w:t>ал.1,</w:t>
            </w:r>
            <w:r>
              <w:t xml:space="preserve"> чл.30,ал.1 и чл.34</w:t>
            </w:r>
            <w:r w:rsidR="003349F9">
              <w:t xml:space="preserve"> </w:t>
            </w:r>
            <w:r>
              <w:t>от ЗДОИ</w:t>
            </w:r>
          </w:p>
        </w:tc>
      </w:tr>
      <w:tr w:rsidR="002D4B3D" w:rsidTr="002D4B3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3D" w:rsidRDefault="002D4B3D">
            <w:pPr>
              <w:spacing w:after="0" w:line="240" w:lineRule="auto"/>
              <w:jc w:val="center"/>
            </w:pPr>
            <w:r>
              <w:t>от журналисти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3349F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3349F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3349F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2D4B3D">
            <w:pPr>
              <w:spacing w:after="0" w:line="240" w:lineRule="auto"/>
              <w:jc w:val="center"/>
            </w:pPr>
          </w:p>
          <w:p w:rsidR="002D4B3D" w:rsidRDefault="002D4B3D" w:rsidP="007B2640">
            <w:pPr>
              <w:spacing w:after="0" w:line="240" w:lineRule="auto"/>
              <w:jc w:val="center"/>
            </w:pPr>
          </w:p>
        </w:tc>
      </w:tr>
      <w:tr w:rsidR="002D4B3D" w:rsidTr="002D4B3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3D" w:rsidRDefault="002D4B3D">
            <w:pPr>
              <w:spacing w:after="0" w:line="240" w:lineRule="auto"/>
              <w:jc w:val="center"/>
            </w:pPr>
            <w:r>
              <w:t>от юридически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16594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16594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3349F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165943">
            <w:pPr>
              <w:spacing w:after="0" w:line="240" w:lineRule="auto"/>
              <w:jc w:val="center"/>
            </w:pPr>
            <w:r>
              <w:t>Чл.28, ал.1 и чл.34 от ЗДОИ</w:t>
            </w:r>
          </w:p>
          <w:p w:rsidR="002D4B3D" w:rsidRDefault="002D4B3D">
            <w:pPr>
              <w:spacing w:after="0" w:line="240" w:lineRule="auto"/>
              <w:jc w:val="center"/>
            </w:pPr>
          </w:p>
        </w:tc>
      </w:tr>
      <w:tr w:rsidR="002D4B3D" w:rsidTr="002D4B3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3D" w:rsidRDefault="002D4B3D">
            <w:pPr>
              <w:spacing w:after="0" w:line="240" w:lineRule="auto"/>
              <w:jc w:val="center"/>
            </w:pPr>
            <w:r>
              <w:t>от чужденци и лица без гражданство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3349F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3349F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3349F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2D4B3D">
            <w:pPr>
              <w:spacing w:after="0" w:line="240" w:lineRule="auto"/>
              <w:jc w:val="center"/>
            </w:pPr>
          </w:p>
        </w:tc>
      </w:tr>
      <w:tr w:rsidR="002D4B3D" w:rsidTr="002D4B3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3D" w:rsidRDefault="002D4B3D">
            <w:pPr>
              <w:spacing w:after="0" w:line="240" w:lineRule="auto"/>
              <w:jc w:val="center"/>
            </w:pPr>
            <w:r>
              <w:t>от неправителствени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3349F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3349F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3349F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2D4B3D">
            <w:pPr>
              <w:spacing w:after="0" w:line="240" w:lineRule="auto"/>
              <w:jc w:val="center"/>
            </w:pPr>
          </w:p>
        </w:tc>
      </w:tr>
      <w:tr w:rsidR="002D4B3D" w:rsidTr="000A59CB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4B3D" w:rsidRDefault="002D4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4B3D" w:rsidRDefault="003349F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4B3D" w:rsidRDefault="003349F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4B3D" w:rsidRDefault="003349F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4B3D" w:rsidRDefault="002D4B3D">
            <w:pPr>
              <w:spacing w:after="0" w:line="240" w:lineRule="auto"/>
              <w:jc w:val="center"/>
            </w:pPr>
            <w:r>
              <w:br/>
            </w:r>
          </w:p>
        </w:tc>
      </w:tr>
    </w:tbl>
    <w:p w:rsidR="002D4B3D" w:rsidRDefault="002D4B3D" w:rsidP="002D4B3D">
      <w:bookmarkStart w:id="0" w:name="_GoBack"/>
      <w:bookmarkEnd w:id="0"/>
    </w:p>
    <w:sectPr w:rsidR="002D4B3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B12" w:rsidRDefault="005E6B12" w:rsidP="008F683B">
      <w:pPr>
        <w:spacing w:after="0" w:line="240" w:lineRule="auto"/>
      </w:pPr>
      <w:r>
        <w:separator/>
      </w:r>
    </w:p>
  </w:endnote>
  <w:endnote w:type="continuationSeparator" w:id="0">
    <w:p w:rsidR="005E6B12" w:rsidRDefault="005E6B12" w:rsidP="008F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roadway">
    <w:altName w:val="Gabriola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6DC" w:rsidRPr="007066DC" w:rsidRDefault="007066DC" w:rsidP="007066DC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lang w:eastAsia="bg-BG"/>
      </w:rPr>
    </w:pPr>
    <w:r w:rsidRPr="007066DC">
      <w:rPr>
        <w:rFonts w:eastAsia="Times New Roman"/>
        <w:noProof/>
        <w:lang w:eastAsia="bg-BG"/>
      </w:rPr>
      <w:drawing>
        <wp:inline distT="0" distB="0" distL="0" distR="0" wp14:anchorId="4AA4CC69" wp14:editId="2F42C3D1">
          <wp:extent cx="4610100" cy="28575"/>
          <wp:effectExtent l="0" t="0" r="0" b="9525"/>
          <wp:docPr id="2" name="Картина 2" descr="2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22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2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66DC" w:rsidRPr="007066DC" w:rsidRDefault="007066DC" w:rsidP="007066DC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lang w:eastAsia="bg-BG"/>
      </w:rPr>
    </w:pPr>
  </w:p>
  <w:p w:rsidR="007066DC" w:rsidRPr="007066DC" w:rsidRDefault="007066DC" w:rsidP="007066D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lang w:val="en-US" w:eastAsia="bg-BG"/>
      </w:rPr>
    </w:pPr>
    <w:r w:rsidRPr="007066DC">
      <w:rPr>
        <w:rFonts w:ascii="Arial" w:eastAsia="Times New Roman" w:hAnsi="Arial" w:cs="Arial"/>
        <w:lang w:eastAsia="bg-BG"/>
      </w:rPr>
      <w:t>гр. Пловдив, ул. Иван Вазов № 20</w:t>
    </w:r>
  </w:p>
  <w:p w:rsidR="007066DC" w:rsidRPr="007066DC" w:rsidRDefault="007066DC" w:rsidP="007066D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lang w:val="en-US" w:eastAsia="bg-BG"/>
      </w:rPr>
    </w:pPr>
    <w:proofErr w:type="spellStart"/>
    <w:proofErr w:type="gramStart"/>
    <w:r w:rsidRPr="007066DC">
      <w:rPr>
        <w:rFonts w:ascii="Arial" w:eastAsia="Times New Roman" w:hAnsi="Arial" w:cs="Arial"/>
        <w:lang w:val="en-US" w:eastAsia="bg-BG"/>
      </w:rPr>
      <w:t>тел</w:t>
    </w:r>
    <w:proofErr w:type="spellEnd"/>
    <w:r w:rsidRPr="007066DC">
      <w:rPr>
        <w:rFonts w:ascii="Arial" w:eastAsia="Times New Roman" w:hAnsi="Arial" w:cs="Arial"/>
        <w:lang w:val="en-US" w:eastAsia="bg-BG"/>
      </w:rPr>
      <w:t>.:</w:t>
    </w:r>
    <w:proofErr w:type="gramEnd"/>
    <w:r w:rsidRPr="007066DC">
      <w:rPr>
        <w:rFonts w:ascii="Arial" w:eastAsia="Times New Roman" w:hAnsi="Arial" w:cs="Arial"/>
        <w:lang w:val="en-US" w:eastAsia="bg-BG"/>
      </w:rPr>
      <w:t xml:space="preserve"> 032261070, </w:t>
    </w:r>
    <w:proofErr w:type="spellStart"/>
    <w:r w:rsidRPr="007066DC">
      <w:rPr>
        <w:rFonts w:ascii="Arial" w:eastAsia="Times New Roman" w:hAnsi="Arial" w:cs="Arial"/>
        <w:lang w:val="en-US" w:eastAsia="bg-BG"/>
      </w:rPr>
      <w:t>факс</w:t>
    </w:r>
    <w:proofErr w:type="spellEnd"/>
    <w:r w:rsidRPr="007066DC">
      <w:rPr>
        <w:rFonts w:ascii="Arial" w:eastAsia="Times New Roman" w:hAnsi="Arial" w:cs="Arial"/>
        <w:lang w:val="en-US" w:eastAsia="bg-BG"/>
      </w:rPr>
      <w:t>: 032261070 e-mail: plovdiv-adms@justice.bg</w:t>
    </w:r>
  </w:p>
  <w:p w:rsidR="007066DC" w:rsidRDefault="007066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B12" w:rsidRDefault="005E6B12" w:rsidP="008F683B">
      <w:pPr>
        <w:spacing w:after="0" w:line="240" w:lineRule="auto"/>
      </w:pPr>
      <w:r>
        <w:separator/>
      </w:r>
    </w:p>
  </w:footnote>
  <w:footnote w:type="continuationSeparator" w:id="0">
    <w:p w:rsidR="005E6B12" w:rsidRDefault="005E6B12" w:rsidP="008F6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83B" w:rsidRPr="008F683B" w:rsidRDefault="008F683B" w:rsidP="008F683B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4F6228"/>
        <w:sz w:val="28"/>
        <w:szCs w:val="28"/>
        <w:lang w:eastAsia="bg-BG"/>
      </w:rPr>
    </w:pPr>
    <w:r w:rsidRPr="008F683B">
      <w:rPr>
        <w:rFonts w:ascii="Arial" w:eastAsia="Times New Roman" w:hAnsi="Arial" w:cs="Arial"/>
        <w:color w:val="4F6228"/>
        <w:sz w:val="28"/>
        <w:szCs w:val="28"/>
        <w:lang w:eastAsia="bg-BG"/>
      </w:rPr>
      <w:t>РЕПУБЛИКА БЪЛГАРИЯ</w:t>
    </w:r>
  </w:p>
  <w:p w:rsidR="008F683B" w:rsidRPr="008F683B" w:rsidRDefault="008F683B" w:rsidP="008F683B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32"/>
        <w:szCs w:val="32"/>
        <w:lang w:eastAsia="bg-BG"/>
      </w:rPr>
    </w:pPr>
    <w:r w:rsidRPr="008F683B">
      <w:rPr>
        <w:rFonts w:ascii="Arial" w:eastAsia="Times New Roman" w:hAnsi="Arial" w:cs="Arial"/>
        <w:sz w:val="32"/>
        <w:szCs w:val="32"/>
        <w:lang w:eastAsia="bg-BG"/>
      </w:rPr>
      <w:t>АДМИНИСТРАТИВЕН СЪД</w:t>
    </w:r>
    <w:r w:rsidRPr="008F683B">
      <w:rPr>
        <w:rFonts w:ascii="Arial" w:eastAsia="Times New Roman" w:hAnsi="Arial" w:cs="Arial"/>
        <w:sz w:val="32"/>
        <w:szCs w:val="32"/>
        <w:lang w:val="en-US" w:eastAsia="bg-BG"/>
      </w:rPr>
      <w:t xml:space="preserve"> - </w:t>
    </w:r>
    <w:r w:rsidRPr="008F683B">
      <w:rPr>
        <w:rFonts w:ascii="Arial" w:eastAsia="Times New Roman" w:hAnsi="Arial" w:cs="Arial"/>
        <w:sz w:val="32"/>
        <w:szCs w:val="32"/>
        <w:lang w:eastAsia="bg-BG"/>
      </w:rPr>
      <w:t>ПЛОВДИВ</w:t>
    </w:r>
  </w:p>
  <w:p w:rsidR="008F683B" w:rsidRPr="008F683B" w:rsidRDefault="008F683B" w:rsidP="008F683B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bg-BG"/>
      </w:rPr>
    </w:pPr>
    <w:r w:rsidRPr="008F683B">
      <w:rPr>
        <w:rFonts w:eastAsia="Times New Roman"/>
        <w:noProof/>
        <w:lang w:eastAsia="bg-BG"/>
      </w:rPr>
      <w:drawing>
        <wp:inline distT="0" distB="0" distL="0" distR="0" wp14:anchorId="5319489C" wp14:editId="0C036D01">
          <wp:extent cx="5133975" cy="942975"/>
          <wp:effectExtent l="0" t="0" r="9525" b="9525"/>
          <wp:docPr id="1" name="Картина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3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683B" w:rsidRPr="008F683B" w:rsidRDefault="008F683B" w:rsidP="008F68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6C"/>
    <w:rsid w:val="000A59CB"/>
    <w:rsid w:val="000A7492"/>
    <w:rsid w:val="00165943"/>
    <w:rsid w:val="002D4B3D"/>
    <w:rsid w:val="003349F9"/>
    <w:rsid w:val="00354FCC"/>
    <w:rsid w:val="004444F5"/>
    <w:rsid w:val="004B7740"/>
    <w:rsid w:val="004C26F4"/>
    <w:rsid w:val="00590BC8"/>
    <w:rsid w:val="005E6B12"/>
    <w:rsid w:val="005F2CA5"/>
    <w:rsid w:val="0065220B"/>
    <w:rsid w:val="00653F4D"/>
    <w:rsid w:val="00677E9C"/>
    <w:rsid w:val="006A1F6C"/>
    <w:rsid w:val="007066DC"/>
    <w:rsid w:val="007B1F82"/>
    <w:rsid w:val="007B2640"/>
    <w:rsid w:val="008F683B"/>
    <w:rsid w:val="00AE7E6B"/>
    <w:rsid w:val="00B82D65"/>
    <w:rsid w:val="00BA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F683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F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F683B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F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F68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F683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F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F683B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F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F68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STOYANOVA</dc:creator>
  <cp:keywords/>
  <dc:description/>
  <cp:lastModifiedBy>Olga Nikolova</cp:lastModifiedBy>
  <cp:revision>20</cp:revision>
  <cp:lastPrinted>2021-04-12T14:21:00Z</cp:lastPrinted>
  <dcterms:created xsi:type="dcterms:W3CDTF">2016-06-13T07:20:00Z</dcterms:created>
  <dcterms:modified xsi:type="dcterms:W3CDTF">2021-04-14T11:09:00Z</dcterms:modified>
</cp:coreProperties>
</file>